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30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ПОВЕСТКА ЗАСЕДАНИЯ 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ind w:left="0" w:righ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итоги работы Адыгейского УФАС России за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  <w:lang w:val="ru-RU"/>
        </w:rPr>
        <w:t>полугодие 2023 года: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right="28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сфере контроля за соблюдением антимонопольного законодательства;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right="28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В сфере контроля соблюдения Федерального закона от 13.03.2006 №38-ФЗ «О  рекламе»;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right="28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- 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онтроля за соблюдением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Style19"/>
        <w:widowControl/>
        <w:numPr>
          <w:ilvl w:val="0"/>
          <w:numId w:val="0"/>
        </w:numPr>
        <w:shd w:fill="FFFFFF" w:val="clear"/>
        <w:bidi w:val="0"/>
        <w:spacing w:lineRule="auto" w:line="240" w:before="0" w:after="300"/>
        <w:ind w:left="0" w:right="340" w:hanging="0"/>
        <w:contextualSpacing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</w:t>
      </w:r>
    </w:p>
    <w:p>
      <w:pPr>
        <w:pStyle w:val="Style19"/>
        <w:widowControl/>
        <w:numPr>
          <w:ilvl w:val="0"/>
          <w:numId w:val="0"/>
        </w:numPr>
        <w:shd w:fill="FFFFFF" w:val="clear"/>
        <w:bidi w:val="0"/>
        <w:spacing w:lineRule="auto" w:line="240" w:before="0" w:after="300"/>
        <w:ind w:left="0" w:right="340" w:hanging="0"/>
        <w:contextualSpacing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Разное.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17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72c8"/>
    <w:pPr>
      <w:spacing w:before="0" w:after="160"/>
      <w:ind w:left="720" w:hanging="0"/>
      <w:contextualSpacing/>
    </w:pPr>
    <w:rPr/>
  </w:style>
  <w:style w:type="paragraph" w:styleId="Style19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LibreOffice/7.4.1.2$Windows_X86_64 LibreOffice_project/3c58a8f3a960df8bc8fd77b461821e42c061c5f0</Application>
  <AppVersion>15.0000</AppVersion>
  <Pages>1</Pages>
  <Words>56</Words>
  <Characters>359</Characters>
  <CharactersWithSpaces>419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2023-01-20T08:33:00Z</dcterms:created>
  <dc:creator>Анна Тариеловна Рыбина</dc:creator>
  <dc:description/>
  <dc:language>ru-RU</dc:language>
  <cp:lastModifiedBy/>
  <cp:lastPrinted>2023-01-20T08:35:00Z</cp:lastPrinted>
  <dcterms:modified xsi:type="dcterms:W3CDTF">2023-12-15T10:09:49Z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