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4" w:rsidRPr="00E66A5A" w:rsidRDefault="00915434" w:rsidP="00E66A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6A5A">
        <w:rPr>
          <w:b/>
          <w:sz w:val="28"/>
          <w:szCs w:val="28"/>
        </w:rPr>
        <w:t>ПОЛОЖЕНИЕ</w:t>
      </w:r>
    </w:p>
    <w:p w:rsidR="00915434" w:rsidRPr="00E66A5A" w:rsidRDefault="00915434" w:rsidP="00E66A5A">
      <w:pPr>
        <w:jc w:val="center"/>
        <w:rPr>
          <w:b/>
          <w:sz w:val="28"/>
          <w:szCs w:val="28"/>
        </w:rPr>
      </w:pPr>
      <w:r w:rsidRPr="00E66A5A">
        <w:rPr>
          <w:b/>
          <w:sz w:val="28"/>
          <w:szCs w:val="28"/>
        </w:rPr>
        <w:t>Всероссийского конкурса видеороликов на антимонопольную тематику</w:t>
      </w:r>
    </w:p>
    <w:p w:rsidR="00915434" w:rsidRPr="00E66A5A" w:rsidRDefault="00915434" w:rsidP="00E66A5A">
      <w:pPr>
        <w:jc w:val="center"/>
        <w:rPr>
          <w:b/>
          <w:sz w:val="28"/>
          <w:szCs w:val="28"/>
        </w:rPr>
      </w:pPr>
      <w:r w:rsidRPr="00E66A5A">
        <w:rPr>
          <w:b/>
          <w:sz w:val="28"/>
          <w:szCs w:val="28"/>
        </w:rPr>
        <w:t>для студентов и школьников</w:t>
      </w:r>
    </w:p>
    <w:p w:rsidR="00915434" w:rsidRPr="00E66A5A" w:rsidRDefault="00915434" w:rsidP="00E66A5A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I. Общие положения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Федеральная антимонопольная служба (ФАС России) в год 15-летия создания службы приглашает студентов и школьников принять участие во Всероссийском конкурсе видеороликов на антимонопольную тематику.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Цель конкурса: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Повысить экономическую, правовую и гражданскую культуру учащейся молодежи в части конкурентной политики и конкурентного права.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Задачи конкурса: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Привлечь внимание студентов и школьников к вопросам формирования и развития конкурентной среды для успешного существования экономики страны</w:t>
      </w:r>
    </w:p>
    <w:p w:rsidR="00915434" w:rsidRPr="00E66A5A" w:rsidRDefault="005B5427" w:rsidP="00E66A5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Темы для создания </w:t>
      </w:r>
      <w:r w:rsidR="00915434" w:rsidRPr="00E66A5A">
        <w:rPr>
          <w:rFonts w:ascii="Georgia" w:hAnsi="Georgia"/>
          <w:sz w:val="24"/>
          <w:szCs w:val="24"/>
        </w:rPr>
        <w:t>роликов  на выбор: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</w:t>
      </w:r>
      <w:r w:rsidRPr="00E66A5A">
        <w:rPr>
          <w:rFonts w:ascii="Georgia" w:hAnsi="Georgia"/>
          <w:sz w:val="24"/>
          <w:szCs w:val="24"/>
        </w:rPr>
        <w:tab/>
        <w:t>15 лет Федеральной антимонопольной службе.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</w:t>
      </w:r>
      <w:r w:rsidRPr="00E66A5A">
        <w:rPr>
          <w:rFonts w:ascii="Georgia" w:hAnsi="Georgia"/>
          <w:sz w:val="24"/>
          <w:szCs w:val="24"/>
        </w:rPr>
        <w:tab/>
        <w:t>Национальный план развития конкуренции.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(Почему развитие конкуренции стало    национальным планом страны?)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</w:t>
      </w:r>
      <w:r w:rsidRPr="00E66A5A">
        <w:rPr>
          <w:rFonts w:ascii="Georgia" w:hAnsi="Georgia"/>
          <w:sz w:val="24"/>
          <w:szCs w:val="24"/>
        </w:rPr>
        <w:tab/>
        <w:t>Конкуренция в нашей жизни.</w:t>
      </w:r>
    </w:p>
    <w:p w:rsidR="00915434" w:rsidRPr="00E66A5A" w:rsidRDefault="00915434" w:rsidP="00E66A5A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II. Условия и порядок участия в Конкурсе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Требования к участникам: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 участию в конкурсе приглашаются студенты учреждений среднего и высшего профессионального образования и школьники старших классов ( 9-11 кл), направившие видеоматериал в качестве конкурсной работы.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Видеоролик — это короткий фильм, длительностью от 15-20 сек. до 2-3 мин, в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котором применяется музыкальное, звуковое сопровождение, текстовые, графические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и видео вставки.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Видеоролик должен содержать индивидуальные впечатления автора или группы авторов и мнения по конкретному поводу или предмету и не претендовать на исчерпывающую или определяющую трактовку темы. Стилю подачи содержания ролика должны быть свойственны образность, подвижность ассоциаций, афористичность, откровенность и доверительность.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Видеоматериалы могут быть выполнены в любом жанре: игровом, документальном, анимационном.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Участие в конкурсе может быть индивидуальным или командным.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Порядок участия: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Участие в конкурсе бесплатное.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Прием работ: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Прием работ будет осуществляться с 1 апреля 2019 года – по 30 августа 2019 года включительно.</w:t>
      </w:r>
    </w:p>
    <w:p w:rsidR="00915434" w:rsidRPr="00E66A5A" w:rsidRDefault="00915434" w:rsidP="00E66A5A">
      <w:pPr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На адрес videokonkurs@fas.gov.ru необходимо прислать одним письмом: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1.Заполненную в электронном виде заявку на участие в конкурсе в формате Word (см. Приложение).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2.Видеоролик в формате MP4 или AVI или ссылку на интернет-ресурсы для скачивания: yandex.ru, mail.ru, gmail.com, или ссылку на аккаунт в видеохостинге YouTube.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3.Цветное фото участника (участников) крупным планом: 4х6 в формате JPEG (.jpg), не более 1 Мб.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Требования к видеоролику: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1.Длительность ролика – не более 3 минут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2.Разрешение 720р или 1080р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3.В случае размещения в облачных ресурсах – размер не более 300Mb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В наименовании файла формата MP4, AVI указывается фамилия участника (участников) конкурса и тема ролика. (Например: Иванов, Петров, Сидоров_ Конкуренция в нашей жизни)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При оценке работ Конкурсная комиссия оценивает работы на оригинальность подачи информации, креативность, а также обращает внимание на их стиль, логику и аргументированность.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Работы не рецензируются.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Критерии оценки работ участников конкурса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1.Работа соответствует требованиям, изложенными в Положении о конкурсе;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2.Ролик создан по одной из предложенных тем, тема раскрыта, оценивается полнота и законченность представленного материала;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3.Хронометраж ролика —не более 3 минут;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4.Озвучка или титры на русском языке;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5.При оценке работ Конкурсная комиссия обращает внимание на качество видеоряда, композицию, монтаж, сюжетность, а также на содержание, стиль, логику и аргументированность подачи материала;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6.Работы, не соответствующие заявленным темам и техническим требованиям, могут быть отклонены оргкомитетом от рассмотрения в качестве конкурсных на определение победителя;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7.Рецензии на работы участников не даются, отзывы не предоставляются.</w:t>
      </w:r>
    </w:p>
    <w:p w:rsidR="00915434" w:rsidRPr="00E66A5A" w:rsidRDefault="00E66A5A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  <w:lang w:val="en-US"/>
        </w:rPr>
        <w:t>I</w:t>
      </w:r>
      <w:r w:rsidR="00915434" w:rsidRPr="00E66A5A">
        <w:rPr>
          <w:rFonts w:ascii="Georgia" w:hAnsi="Georgia"/>
          <w:b/>
          <w:sz w:val="24"/>
          <w:szCs w:val="24"/>
          <w:u w:val="single"/>
        </w:rPr>
        <w:t>II. Информационные материалы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В качестве материалов для создания ролика можно использовать информацию, размещенную на сайте ФАС России www.fas.gov.ru и на страницах ведомства в социальных сетях: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 </w:t>
      </w:r>
      <w:hyperlink r:id="rId5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https://twitter.com/rus_fas</w:t>
        </w:r>
      </w:hyperlink>
      <w:r w:rsidRPr="00E66A5A">
        <w:rPr>
          <w:rFonts w:ascii="Georgia" w:hAnsi="Georgia"/>
          <w:sz w:val="24"/>
          <w:szCs w:val="24"/>
        </w:rPr>
        <w:t xml:space="preserve">, 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http</w:t>
      </w:r>
      <w:r w:rsidR="009D2723">
        <w:rPr>
          <w:rFonts w:ascii="Georgia" w:hAnsi="Georgia"/>
          <w:sz w:val="24"/>
          <w:szCs w:val="24"/>
        </w:rPr>
        <w:t xml:space="preserve">s://www.facebook.com/rus.fas/ </w:t>
      </w:r>
    </w:p>
    <w:p w:rsidR="009D2723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 xml:space="preserve"> </w:t>
      </w:r>
      <w:hyperlink r:id="rId6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https://vk.com/fas_rus,https://</w:t>
        </w:r>
      </w:hyperlink>
    </w:p>
    <w:p w:rsidR="009D2723" w:rsidRDefault="00FE3742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hyperlink r:id="rId7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www.youtube.com/user/FASvideotube</w:t>
        </w:r>
      </w:hyperlink>
      <w:r w:rsidR="009D2723">
        <w:rPr>
          <w:rFonts w:ascii="Georgia" w:hAnsi="Georgia"/>
          <w:sz w:val="24"/>
          <w:szCs w:val="24"/>
        </w:rPr>
        <w:t>,</w:t>
      </w:r>
    </w:p>
    <w:p w:rsidR="009D2723" w:rsidRDefault="00FE3742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hyperlink r:id="rId8" w:history="1">
        <w:r w:rsidR="009D2723" w:rsidRPr="001947F3">
          <w:rPr>
            <w:rStyle w:val="a3"/>
            <w:rFonts w:ascii="Georgia" w:hAnsi="Georgia"/>
            <w:sz w:val="24"/>
            <w:szCs w:val="24"/>
          </w:rPr>
          <w:t>https://www.instagram.com/fas_time/</w:t>
        </w:r>
      </w:hyperlink>
      <w:r w:rsidR="00915434" w:rsidRPr="00E66A5A">
        <w:rPr>
          <w:rFonts w:ascii="Georgia" w:hAnsi="Georgia"/>
          <w:sz w:val="24"/>
          <w:szCs w:val="24"/>
        </w:rPr>
        <w:t xml:space="preserve">, </w:t>
      </w:r>
    </w:p>
    <w:p w:rsidR="00915434" w:rsidRPr="00E66A5A" w:rsidRDefault="009D2723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https://ok.ru/ok.fas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IV. Призовой фонд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Участники конкурса: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Каждый участник получит в электронном виде Сертификат.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Победители: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- Победители конкурса награждаются Дипломом и памятным подарком.</w:t>
      </w:r>
    </w:p>
    <w:p w:rsidR="00915434" w:rsidRPr="00E66A5A" w:rsidRDefault="00915434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Студенты-победители получают возможность пройти практику в ФАС России или ее территориальных органах.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Для прохождения практики победители будут приглашены в региональные Управления ФАС России, победители из Москвы и Московской области – в Центральный аппарат ФАС. В случае, если победитель захочет пройти стажировку не в региональном Управлении ФАС России, а в Центральном аппарате, все транспортные и жилищные расходы победитель берет на себя.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Школьники-победители будут приглашены на экскурсию в ФАС России или ее территориальное управление по месту жительства победителя.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Дополнительно: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Оргкомитет имеет право в зависимости от количества участников изменить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(увеличить / уменьшить) количество и состав номинаций и соответствующих наград, а также продлить прием заявок.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Работы, не соответствующие Положению, заявленным темам, техническим требованиям к работам конкурса, могут быть отклонены Конкурсной комиссией от рассмотрения.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Оргкомитет конкурса не несет ответственности за ненадлежащую работу почтовых, курьерских и провайдерских служб, сетей и средств связи.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Факт направления заявки означает: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–Согласие участника со всеми правилами проведения конкурса.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–Согласие с необходимостью и порядком сбора, обработки персональных данных.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lastRenderedPageBreak/>
        <w:t>–Гарантию со стороны участника на наличие у него интеллектуальных прав на отправляемые работы и согласие на передачу этих прав Федеральной антимонопольной службе на безвозмездной основе.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– Принятие на себя всех рисков и ответственности за потерю, задержку отправленных файлов провайдерскими службами.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b/>
          <w:sz w:val="24"/>
          <w:szCs w:val="24"/>
          <w:u w:val="single"/>
        </w:rPr>
      </w:pPr>
      <w:r w:rsidRPr="00E66A5A">
        <w:rPr>
          <w:rFonts w:ascii="Georgia" w:hAnsi="Georgia"/>
          <w:b/>
          <w:sz w:val="24"/>
          <w:szCs w:val="24"/>
          <w:u w:val="single"/>
        </w:rPr>
        <w:t>VI. Контактная информация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Контактное лицо: заместитель начальника Управления общественных связей ФАС</w:t>
      </w:r>
    </w:p>
    <w:p w:rsidR="00E66A5A" w:rsidRPr="00E66A5A" w:rsidRDefault="00E66A5A" w:rsidP="00E66A5A">
      <w:pPr>
        <w:tabs>
          <w:tab w:val="left" w:pos="4020"/>
        </w:tabs>
        <w:jc w:val="both"/>
        <w:rPr>
          <w:rFonts w:ascii="Georgia" w:hAnsi="Georgia"/>
          <w:sz w:val="24"/>
          <w:szCs w:val="24"/>
        </w:rPr>
      </w:pPr>
      <w:r w:rsidRPr="00E66A5A">
        <w:rPr>
          <w:rFonts w:ascii="Georgia" w:hAnsi="Georgia"/>
          <w:sz w:val="24"/>
          <w:szCs w:val="24"/>
        </w:rPr>
        <w:t>России Каблова Лада Николаевна, kablova@fas.gov.ru, 8 (985) 962-77-59, 8 (499) 755-23-23 вн. 088169. E-mail для заявок и работ: videokonkurs@fas.gov.ru</w:t>
      </w:r>
    </w:p>
    <w:sectPr w:rsidR="00E66A5A" w:rsidRPr="00E6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8"/>
    <w:rsid w:val="005B5427"/>
    <w:rsid w:val="00827028"/>
    <w:rsid w:val="00915434"/>
    <w:rsid w:val="009D2723"/>
    <w:rsid w:val="00CC1C08"/>
    <w:rsid w:val="00E66A5A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as_t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FASvideotu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as_rus,https://" TargetMode="External"/><Relationship Id="rId5" Type="http://schemas.openxmlformats.org/officeDocument/2006/relationships/hyperlink" Target="https://twitter.com/rus_f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Тариеловна Рыбина</cp:lastModifiedBy>
  <cp:revision>2</cp:revision>
  <dcterms:created xsi:type="dcterms:W3CDTF">2019-09-17T09:18:00Z</dcterms:created>
  <dcterms:modified xsi:type="dcterms:W3CDTF">2019-09-17T09:18:00Z</dcterms:modified>
</cp:coreProperties>
</file>